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江苏省计算机科普教育基地申报表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申报单位名称（公章）：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left="4" w:leftChars="2"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申报单位负责人（签字）：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left="4" w:leftChars="2"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主管或推荐单位（公章）：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left="4" w:leftChars="2" w:firstLine="1120" w:firstLineChars="400"/>
        <w:jc w:val="left"/>
        <w:textAlignment w:val="baseline"/>
        <w:rPr>
          <w:rFonts w:ascii="小标宋" w:eastAsia="小标宋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申报日期：      年    月    日</w:t>
      </w:r>
    </w:p>
    <w:p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  <w:r>
        <w:rPr>
          <w:rFonts w:hint="eastAsia" w:eastAsia="仿宋_GB2312"/>
          <w:color w:val="000000"/>
          <w:kern w:val="32"/>
          <w:sz w:val="32"/>
          <w:szCs w:val="32"/>
        </w:rPr>
        <w:t>江苏省</w:t>
      </w:r>
      <w:r>
        <w:rPr>
          <w:rFonts w:eastAsia="仿宋_GB2312"/>
          <w:color w:val="000000"/>
          <w:kern w:val="32"/>
          <w:sz w:val="32"/>
          <w:szCs w:val="32"/>
        </w:rPr>
        <w:t>计算机学会</w:t>
      </w:r>
    </w:p>
    <w:p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ascii="小标宋" w:eastAsia="小标宋"/>
          <w:kern w:val="0"/>
          <w:sz w:val="44"/>
          <w:szCs w:val="44"/>
        </w:rPr>
      </w:pPr>
      <w:r>
        <w:rPr>
          <w:rFonts w:eastAsia="仿宋_GB2312"/>
          <w:color w:val="000000"/>
          <w:kern w:val="32"/>
          <w:sz w:val="32"/>
          <w:szCs w:val="32"/>
        </w:rPr>
        <w:t>20XX年X月</w:t>
      </w:r>
      <w:r>
        <w:rPr>
          <w:rFonts w:ascii="小标宋" w:eastAsia="小标宋"/>
          <w:kern w:val="0"/>
          <w:sz w:val="44"/>
          <w:szCs w:val="44"/>
        </w:rPr>
        <w:br w:type="page"/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填报说明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一、本申报表由拟申报</w:t>
      </w:r>
      <w:r>
        <w:rPr>
          <w:rFonts w:ascii="宋体" w:hAnsi="宋体"/>
          <w:kern w:val="0"/>
          <w:szCs w:val="21"/>
        </w:rPr>
        <w:t>江苏省计算机</w:t>
      </w:r>
      <w:r>
        <w:rPr>
          <w:rFonts w:hint="eastAsia" w:ascii="宋体" w:hAnsi="宋体"/>
          <w:kern w:val="0"/>
          <w:szCs w:val="21"/>
        </w:rPr>
        <w:t>科普教育基地的单位填写，内容须与电子文档的内容完全一致。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二、本申报表统一用A4纸打印。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三、申报单位、推荐单位和行政主管单位一律加盖法人单位公章。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四、提交申报表时应提供反映申报单位基本情况、开展科普工作的图片或视频等。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五、填写申报表应注意以下内容：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．表中所有填报项，有则填报，无则填</w:t>
      </w:r>
      <w:r>
        <w:rPr>
          <w:rFonts w:hint="eastAsia" w:ascii="宋体" w:hAnsi="宋体"/>
          <w:kern w:val="0"/>
          <w:szCs w:val="21"/>
        </w:rPr>
        <w:t>“</w:t>
      </w:r>
      <w:r>
        <w:rPr>
          <w:rFonts w:ascii="宋体" w:hAnsi="宋体"/>
          <w:kern w:val="0"/>
          <w:szCs w:val="21"/>
        </w:rPr>
        <w:t>/</w:t>
      </w:r>
      <w:r>
        <w:rPr>
          <w:rFonts w:hint="eastAsia" w:ascii="宋体" w:hAnsi="宋体"/>
          <w:kern w:val="0"/>
          <w:szCs w:val="21"/>
        </w:rPr>
        <w:t>”</w:t>
      </w:r>
      <w:r>
        <w:rPr>
          <w:rFonts w:ascii="宋体" w:hAnsi="宋体"/>
          <w:kern w:val="0"/>
          <w:szCs w:val="21"/>
        </w:rPr>
        <w:t>；选择类项目请在选项后的</w:t>
      </w:r>
      <w:r>
        <w:rPr>
          <w:rFonts w:hint="eastAsia" w:ascii="宋体" w:hAnsi="宋体"/>
          <w:kern w:val="0"/>
          <w:szCs w:val="21"/>
        </w:rPr>
        <w:t>“□”</w:t>
      </w:r>
      <w:r>
        <w:rPr>
          <w:rFonts w:ascii="宋体" w:hAnsi="宋体"/>
          <w:kern w:val="0"/>
          <w:szCs w:val="21"/>
        </w:rPr>
        <w:t>内打</w:t>
      </w:r>
      <w:r>
        <w:rPr>
          <w:rFonts w:hint="eastAsia" w:ascii="宋体" w:hAnsi="宋体"/>
          <w:kern w:val="0"/>
          <w:szCs w:val="21"/>
        </w:rPr>
        <w:t>“</w:t>
      </w:r>
      <w:r>
        <w:rPr>
          <w:rFonts w:ascii="宋体" w:hAnsi="宋体"/>
          <w:kern w:val="0"/>
          <w:szCs w:val="21"/>
        </w:rPr>
        <w:t>√</w:t>
      </w:r>
      <w:r>
        <w:rPr>
          <w:rFonts w:hint="eastAsia" w:ascii="宋体" w:hAnsi="宋体"/>
          <w:kern w:val="0"/>
          <w:szCs w:val="21"/>
        </w:rPr>
        <w:t>”</w:t>
      </w:r>
      <w:r>
        <w:rPr>
          <w:rFonts w:ascii="宋体" w:hAnsi="宋体"/>
          <w:kern w:val="0"/>
          <w:szCs w:val="21"/>
        </w:rPr>
        <w:t>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</w:t>
      </w:r>
      <w:r>
        <w:rPr>
          <w:rFonts w:hint="eastAsia" w:ascii="宋体" w:hAnsi="宋体"/>
          <w:kern w:val="0"/>
          <w:szCs w:val="21"/>
        </w:rPr>
        <w:t xml:space="preserve">．“基本科普信息”中“专职科普人数”指单位内专门从事计算机科普工作的人员数量；“科技志愿者人数”指经常到单位从事科普工作的相对稳定的单位外人员数量；“其他上级单位”是主管单位以外的相关业务指导部门。 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</w:t>
      </w:r>
      <w:r>
        <w:rPr>
          <w:rFonts w:hint="eastAsia" w:ascii="宋体" w:hAnsi="宋体"/>
          <w:kern w:val="0"/>
          <w:szCs w:val="21"/>
        </w:rPr>
        <w:t>.“单位与科普工作简介”：以通俗易懂的文字简要介绍本单位,开展计算机科普工作的情况，包括面向公众开展计算机科普活动的主要形式、内容、规模、效果及开放制度等基本情况,并依照《江苏省计算机科普教育基地认定与管理试行办法》内容，说明现有的科普场所、设施、人员、经费、制度等保障条件和措施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4.“计算机科普发展规划”：从落实《全民科学素质行动计划纲要》和《科普基础设施发展规划》的角度，简要说明未来三年的计算机科普工作发展规划。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5.“其他相关材料”：详细列出所提交相关材料的目录清单，并以附件形式上传计算机科普工作制度、单位标识、单位宣传片、场地展示图、特色活动照片、视频、数字化虚拟参观等材料，便于公众更好了解基地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br w:type="page"/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854"/>
        <w:gridCol w:w="146"/>
        <w:gridCol w:w="1238"/>
        <w:gridCol w:w="1052"/>
        <w:gridCol w:w="836"/>
        <w:gridCol w:w="816"/>
        <w:gridCol w:w="597"/>
        <w:gridCol w:w="111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000" w:type="dxa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1"/>
              </w:rPr>
              <w:br w:type="page"/>
            </w:r>
            <w:r>
              <w:rPr>
                <w:kern w:val="0"/>
                <w:sz w:val="44"/>
                <w:szCs w:val="44"/>
              </w:rPr>
              <w:br w:type="page"/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7626" w:type="dxa"/>
            <w:gridSpan w:val="9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3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申报单位性质</w:t>
            </w:r>
          </w:p>
        </w:tc>
        <w:tc>
          <w:tcPr>
            <w:tcW w:w="7626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□国有 □民营 □外资或合资 □企业 □事业 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3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申报单位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626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□教育科研  □研究实验  □科普教育 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□其他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54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88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1087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54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88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1087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3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854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388" w:type="dxa"/>
            <w:gridSpan w:val="6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3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126" w:type="dxa"/>
            <w:gridSpan w:val="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087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374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主管或推荐单位</w:t>
            </w:r>
          </w:p>
        </w:tc>
        <w:tc>
          <w:tcPr>
            <w:tcW w:w="7626" w:type="dxa"/>
            <w:gridSpan w:val="9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000" w:type="dxa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基本科普信息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科普队伍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科普部门名称</w:t>
            </w:r>
          </w:p>
        </w:tc>
        <w:tc>
          <w:tcPr>
            <w:tcW w:w="5626" w:type="dxa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专职科普人数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科技志愿者人数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3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科普经费</w:t>
            </w:r>
          </w:p>
        </w:tc>
        <w:tc>
          <w:tcPr>
            <w:tcW w:w="7626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年度科普经费总额_____万元，占单位年度经费比例_____。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3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>开放接待/普及教育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>年开放/开展普及教育天数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天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年科普人数：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阵地设施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-42" w:rightChars="-20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科普活动场所</w:t>
            </w:r>
          </w:p>
        </w:tc>
        <w:tc>
          <w:tcPr>
            <w:tcW w:w="5626" w:type="dxa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室内：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平方米，室外：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科普宣传栏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280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延米</w:t>
            </w:r>
          </w:p>
        </w:tc>
        <w:tc>
          <w:tcPr>
            <w:tcW w:w="1652" w:type="dxa"/>
            <w:gridSpan w:val="2"/>
            <w:tcBorders>
              <w:right w:val="single" w:color="000000" w:themeColor="text1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科普大屏</w:t>
            </w:r>
          </w:p>
        </w:tc>
        <w:tc>
          <w:tcPr>
            <w:tcW w:w="1684" w:type="dxa"/>
            <w:gridSpan w:val="3"/>
            <w:tcBorders>
              <w:left w:val="single" w:color="000000" w:themeColor="text1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科普类展品</w:t>
            </w:r>
          </w:p>
        </w:tc>
        <w:tc>
          <w:tcPr>
            <w:tcW w:w="2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280" w:firstLineChars="100"/>
              <w:textAlignment w:val="baseline"/>
              <w:rPr>
                <w:rFonts w:ascii="仿宋_GB2312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____件</w:t>
            </w:r>
          </w:p>
        </w:tc>
        <w:tc>
          <w:tcPr>
            <w:tcW w:w="1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交互类展品</w:t>
            </w:r>
          </w:p>
        </w:tc>
        <w:tc>
          <w:tcPr>
            <w:tcW w:w="16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626" w:type="dxa"/>
            <w:gridSpan w:val="9"/>
            <w:tcBorders>
              <w:bottom w:val="nil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科普网站或公众号：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科普活动</w:t>
            </w:r>
          </w:p>
        </w:tc>
        <w:tc>
          <w:tcPr>
            <w:tcW w:w="7626" w:type="dxa"/>
            <w:gridSpan w:val="9"/>
            <w:tcBorders>
              <w:top w:val="nil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每年参加的大型科普教育宣传活动：□是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626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主题科普活动：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项/年，科普宣传报道：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次/年。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单位与科普工作简介</w:t>
            </w:r>
            <w:r>
              <w:rPr>
                <w:rFonts w:hint="eastAsia"/>
                <w:kern w:val="0"/>
                <w:sz w:val="28"/>
                <w:szCs w:val="20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000" w:type="dxa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计算机科普发展规划</w:t>
            </w:r>
            <w:r>
              <w:rPr>
                <w:rFonts w:hint="eastAsia"/>
                <w:kern w:val="0"/>
                <w:sz w:val="28"/>
                <w:szCs w:val="20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其他佐证材料目录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9000" w:type="dxa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9000" w:type="dxa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申报单位意见：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080" w:firstLineChars="1100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9000" w:type="dxa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主管与推荐单位意见：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080" w:firstLineChars="1100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9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学会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评审认定意见：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4620" w:firstLineChars="1650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3080" w:firstLineChars="1100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年    月   日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600" w:lineRule="exact"/>
        <w:textAlignment w:val="bottom"/>
        <w:rPr>
          <w:rFonts w:ascii="仿宋_GB2312" w:hAnsi="Times New Roman" w:eastAsia="仿宋_GB2312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701" w:right="1588" w:bottom="1701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autoSpaceDE w:val="0"/>
      <w:autoSpaceDN w:val="0"/>
      <w:adjustRightInd w:val="0"/>
      <w:snapToGrid w:val="0"/>
      <w:jc w:val="center"/>
      <w:textAlignment w:val="baseline"/>
      <w:rPr>
        <w:rFonts w:ascii="仿宋_GB2312" w:hAnsi="Times New Roman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jc w:val="center"/>
                            <w:textAlignment w:val="baseline"/>
                          </w:pPr>
                          <w:r>
                            <w:rPr>
                              <w:rFonts w:hint="eastAsia" w:ascii="仿宋_GB2312" w:hAnsi="Times New Roman" w:eastAsia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Times New Roman" w:eastAsia="仿宋_GB2312"/>
                              <w:sz w:val="30"/>
                              <w:szCs w:val="3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/>
                              <w:sz w:val="30"/>
                              <w:szCs w:val="30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仿宋_GB2312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overflowPunct w:val="0"/>
                      <w:autoSpaceDE w:val="0"/>
                      <w:autoSpaceDN w:val="0"/>
                      <w:adjustRightInd w:val="0"/>
                      <w:snapToGrid w:val="0"/>
                      <w:jc w:val="center"/>
                      <w:textAlignment w:val="baseline"/>
                    </w:pPr>
                    <w:r>
                      <w:rPr>
                        <w:rFonts w:hint="eastAsia" w:ascii="仿宋_GB2312" w:hAnsi="Times New Roman" w:eastAsia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Times New Roman" w:eastAsia="仿宋_GB2312"/>
                        <w:sz w:val="30"/>
                        <w:szCs w:val="30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/>
                        <w:sz w:val="30"/>
                        <w:szCs w:val="30"/>
                        <w:lang w:val="zh-CN"/>
                      </w:rPr>
                      <w:t>12</w:t>
                    </w:r>
                    <w:r>
                      <w:rPr>
                        <w:rFonts w:hint="eastAsia" w:ascii="仿宋_GB2312" w:hAnsi="Times New Roman" w:eastAsia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20FE8"/>
    <w:rsid w:val="4270663B"/>
    <w:rsid w:val="61E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2021-02-27T01:57:00Z</dcterms:created>
  <dc:creator>皮皮</dc:creator>
  <cp:lastModifiedBy>皮皮</cp:lastModifiedBy>
  <dcterms:modified xsi:type="dcterms:W3CDTF">2021-02-27T02:02:30Z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